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3D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jc w:val="center"/>
        <w:rPr>
          <w:rFonts w:ascii="Times New Roman" w:hAnsi="Times New Roman" w:cs="Times New Roman"/>
          <w:color w:val="090000"/>
          <w:sz w:val="20"/>
          <w:szCs w:val="20"/>
        </w:rPr>
      </w:pP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jc w:val="center"/>
        <w:rPr>
          <w:rFonts w:ascii="Times New Roman" w:hAnsi="Times New Roman" w:cs="Times New Roman"/>
          <w:color w:val="090000"/>
          <w:sz w:val="28"/>
          <w:szCs w:val="28"/>
        </w:rPr>
      </w:pPr>
    </w:p>
    <w:tbl>
      <w:tblPr>
        <w:tblW w:w="1084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24"/>
        <w:gridCol w:w="5399"/>
        <w:gridCol w:w="3376"/>
        <w:gridCol w:w="1047"/>
      </w:tblGrid>
      <w:tr w:rsidR="0071213D" w:rsidRPr="006C26FE" w:rsidTr="00A26FD0">
        <w:trPr>
          <w:trHeight w:val="1005"/>
        </w:trPr>
        <w:tc>
          <w:tcPr>
            <w:tcW w:w="63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000"/>
                <w:sz w:val="28"/>
                <w:szCs w:val="28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>Утвержден:</w:t>
            </w:r>
          </w:p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 xml:space="preserve">Наблюдательным советом ГАУ РО «Государственная экспертиза проектов» на основании протокола от </w:t>
            </w:r>
            <w:r w:rsidR="002D7563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>19.01.2017</w:t>
            </w:r>
            <w:r w:rsidRPr="006C26FE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 xml:space="preserve"> </w:t>
            </w:r>
            <w:r w:rsidRPr="006C2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0F6EC6" w:rsidRPr="006C2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D7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C26FE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 xml:space="preserve">    </w:t>
            </w:r>
          </w:p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 xml:space="preserve">     </w:t>
            </w:r>
          </w:p>
        </w:tc>
      </w:tr>
      <w:tr w:rsidR="0071213D" w:rsidRPr="006C26FE" w:rsidTr="00A26FD0">
        <w:trPr>
          <w:trHeight w:val="337"/>
        </w:trPr>
        <w:tc>
          <w:tcPr>
            <w:tcW w:w="6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8"/>
                <w:szCs w:val="28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90000"/>
                <w:sz w:val="28"/>
                <w:szCs w:val="28"/>
              </w:rPr>
            </w:pPr>
          </w:p>
        </w:tc>
      </w:tr>
      <w:tr w:rsidR="0071213D" w:rsidRPr="006C26FE" w:rsidTr="00A26FD0">
        <w:trPr>
          <w:trHeight w:val="1251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90000"/>
                <w:sz w:val="28"/>
                <w:szCs w:val="28"/>
              </w:rPr>
            </w:pPr>
          </w:p>
        </w:tc>
        <w:tc>
          <w:tcPr>
            <w:tcW w:w="8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>ОТЧЕТ</w:t>
            </w:r>
            <w:r w:rsidRPr="006C26FE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br/>
              <w:t>о результатах деятельности государственного автономного учреждения Ростовской области «Государственная экспертиза проектной документации и результатов инженерных изысканий» и об использовании закрепленного за ним имущества за 201</w:t>
            </w:r>
            <w:r w:rsidR="002D7563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>6</w:t>
            </w:r>
            <w:r w:rsidRPr="006C26FE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 xml:space="preserve"> год.</w:t>
            </w:r>
          </w:p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</w:pPr>
          </w:p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/>
                <w:bCs/>
                <w:i/>
                <w:color w:val="090000"/>
                <w:sz w:val="28"/>
                <w:szCs w:val="28"/>
              </w:rPr>
              <w:t xml:space="preserve">РАЗДЕЛ  </w:t>
            </w:r>
            <w:r w:rsidRPr="006C26FE">
              <w:rPr>
                <w:rFonts w:ascii="Times New Roman" w:hAnsi="Times New Roman" w:cs="Times New Roman"/>
                <w:b/>
                <w:bCs/>
                <w:i/>
                <w:color w:val="090000"/>
                <w:sz w:val="28"/>
                <w:szCs w:val="28"/>
                <w:lang w:val="en-US"/>
              </w:rPr>
              <w:t>I</w:t>
            </w:r>
            <w:r w:rsidRPr="006C26FE">
              <w:rPr>
                <w:rFonts w:ascii="Times New Roman" w:hAnsi="Times New Roman" w:cs="Times New Roman"/>
                <w:b/>
                <w:bCs/>
                <w:i/>
                <w:color w:val="090000"/>
                <w:sz w:val="28"/>
                <w:szCs w:val="28"/>
              </w:rPr>
              <w:t xml:space="preserve"> «Общие сведения об учреждении»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90000"/>
                <w:sz w:val="28"/>
                <w:szCs w:val="28"/>
              </w:rPr>
            </w:pPr>
          </w:p>
        </w:tc>
      </w:tr>
    </w:tbl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jc w:val="center"/>
        <w:rPr>
          <w:rFonts w:ascii="Times New Roman" w:hAnsi="Times New Roman" w:cs="Times New Roman"/>
          <w:color w:val="090000"/>
          <w:sz w:val="28"/>
          <w:szCs w:val="28"/>
        </w:rPr>
      </w:pP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after="0" w:line="10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00000"/>
          <w:sz w:val="28"/>
          <w:szCs w:val="28"/>
        </w:rPr>
        <w:t>1. Перечень видов деятельности, осуществляемых ГАУ РО «Государственная экспертиза проектов»: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90000"/>
          <w:sz w:val="28"/>
          <w:szCs w:val="28"/>
        </w:rPr>
        <w:t>1.1.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i/>
          <w:color w:val="000000"/>
          <w:sz w:val="28"/>
          <w:szCs w:val="28"/>
        </w:rPr>
        <w:t>Перечень основных видов деятельности: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proofErr w:type="gramStart"/>
      <w:r w:rsidRPr="006C26FE">
        <w:rPr>
          <w:rFonts w:ascii="Times New Roman" w:hAnsi="Times New Roman"/>
          <w:sz w:val="28"/>
          <w:szCs w:val="28"/>
        </w:rPr>
        <w:t xml:space="preserve">- организация и проведение государственной экспертизы проектной документации, государственной экспертизы инженерных изысканий, за исключением указанной в пункте 5.1 статьи 6 Градостроительного кодекса Российской </w:t>
      </w:r>
      <w:r w:rsidR="00C53321" w:rsidRPr="006C26FE">
        <w:rPr>
          <w:rFonts w:ascii="Times New Roman" w:hAnsi="Times New Roman"/>
          <w:sz w:val="28"/>
          <w:szCs w:val="28"/>
        </w:rPr>
        <w:t>Ф</w:t>
      </w:r>
      <w:r w:rsidRPr="006C26FE">
        <w:rPr>
          <w:rFonts w:ascii="Times New Roman" w:hAnsi="Times New Roman"/>
          <w:sz w:val="28"/>
          <w:szCs w:val="28"/>
        </w:rPr>
        <w:t>едерации государственной экспертизы проектной документации, государственной экспертизы</w:t>
      </w:r>
      <w:proofErr w:type="gramEnd"/>
      <w:r w:rsidRPr="006C26FE">
        <w:rPr>
          <w:rFonts w:ascii="Times New Roman" w:hAnsi="Times New Roman"/>
          <w:sz w:val="28"/>
          <w:szCs w:val="28"/>
        </w:rPr>
        <w:t xml:space="preserve"> инженерных изысканий, если иное не предусмотрено Федеральным законом от 29 декабря 2004 года №191-ФЗ «О введени</w:t>
      </w:r>
      <w:r w:rsidR="00C53321" w:rsidRPr="006C26FE">
        <w:rPr>
          <w:rFonts w:ascii="Times New Roman" w:hAnsi="Times New Roman"/>
          <w:sz w:val="28"/>
          <w:szCs w:val="28"/>
        </w:rPr>
        <w:t>и</w:t>
      </w:r>
      <w:r w:rsidRPr="006C26FE">
        <w:rPr>
          <w:rFonts w:ascii="Times New Roman" w:hAnsi="Times New Roman"/>
          <w:sz w:val="28"/>
          <w:szCs w:val="28"/>
        </w:rPr>
        <w:t xml:space="preserve"> в действие Градостроительного кодекса Российской Федерации»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- проведение </w:t>
      </w:r>
      <w:proofErr w:type="gramStart"/>
      <w:r w:rsidRPr="006C26FE">
        <w:rPr>
          <w:rFonts w:ascii="Times New Roman" w:hAnsi="Times New Roman" w:cs="Times New Roman"/>
          <w:color w:val="090000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строительства, строительство, реконструкция или капитальный ремонт которых финансируется с привлечением средств областного и местного бюджетов</w:t>
      </w:r>
    </w:p>
    <w:p w:rsidR="00843927" w:rsidRPr="006C26FE" w:rsidRDefault="00843927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проведение</w:t>
      </w:r>
      <w:r w:rsidRPr="006C26FE">
        <w:rPr>
          <w:rFonts w:ascii="Times New Roman" w:hAnsi="Times New Roman"/>
          <w:sz w:val="28"/>
          <w:szCs w:val="28"/>
        </w:rPr>
        <w:t xml:space="preserve"> оценки соответствия разделов проектной документации, выполняемых для проведения капитального ремонта, требованиям технических регламентов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обобщение результатов экспертизы проектной документации на территории Ростовской области, анализ качественного уровня проектирования, внесение в установленном порядке предложений по совершенствованию проектно-сметного дела, его нормативной базы, изучение и систематизация передового опыта проектирования, строительства, экспертизы проектов Российской Федерации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взаимодействие с органами архитектуры и градостроительства, региональной службой государственного строительного надзора, региональным центром ценообразования в строительстве и другими государственными службами строительного комплекса по вопросам повышения качества проектной и строительной продукции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-участие в установленном порядке в работе коллегиальных органов Правительства Ростовской области и иных органов исполнительной власти Ростовской области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90000"/>
          <w:sz w:val="28"/>
          <w:szCs w:val="28"/>
        </w:rPr>
        <w:lastRenderedPageBreak/>
        <w:t xml:space="preserve">1.2. </w:t>
      </w:r>
      <w:r w:rsidRPr="006C26FE">
        <w:rPr>
          <w:rFonts w:ascii="Times New Roman" w:hAnsi="Times New Roman" w:cs="Times New Roman"/>
          <w:i/>
          <w:color w:val="000000"/>
          <w:sz w:val="28"/>
          <w:szCs w:val="28"/>
        </w:rPr>
        <w:t>Перечень иных (неосновных) видов деятельности: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- </w:t>
      </w:r>
      <w:r w:rsidRPr="006C26FE">
        <w:rPr>
          <w:rFonts w:ascii="Times New Roman" w:hAnsi="Times New Roman"/>
          <w:sz w:val="28"/>
          <w:szCs w:val="28"/>
        </w:rPr>
        <w:t>проведение негосударственной экспертизы проектной документации, негосударственной экспертизы результатов инженерных изысканий в порядке, установленно</w:t>
      </w:r>
      <w:r w:rsidR="00C53321" w:rsidRPr="006C26FE">
        <w:rPr>
          <w:rFonts w:ascii="Times New Roman" w:hAnsi="Times New Roman"/>
          <w:sz w:val="28"/>
          <w:szCs w:val="28"/>
        </w:rPr>
        <w:t>м законодательством Российской Ф</w:t>
      </w:r>
      <w:r w:rsidRPr="006C26FE">
        <w:rPr>
          <w:rFonts w:ascii="Times New Roman" w:hAnsi="Times New Roman"/>
          <w:sz w:val="28"/>
          <w:szCs w:val="28"/>
        </w:rPr>
        <w:t>едераци</w:t>
      </w:r>
      <w:r w:rsidR="00C53321" w:rsidRPr="006C26FE">
        <w:rPr>
          <w:rFonts w:ascii="Times New Roman" w:hAnsi="Times New Roman"/>
          <w:sz w:val="28"/>
          <w:szCs w:val="28"/>
        </w:rPr>
        <w:t>и</w:t>
      </w:r>
      <w:r w:rsidRPr="006C26FE">
        <w:rPr>
          <w:rFonts w:ascii="Times New Roman" w:hAnsi="Times New Roman"/>
          <w:sz w:val="28"/>
          <w:szCs w:val="28"/>
        </w:rPr>
        <w:t xml:space="preserve"> в градостроительной деятельности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</w:t>
      </w:r>
      <w:r w:rsidRPr="006C26FE">
        <w:rPr>
          <w:rFonts w:ascii="Times New Roman" w:hAnsi="Times New Roman"/>
          <w:sz w:val="28"/>
          <w:szCs w:val="28"/>
        </w:rPr>
        <w:t xml:space="preserve"> оценка соответствия проектной документации и результатов инженерных изысканий исходным данным, техническим условиям и требованиям по проектированию и строительству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</w:t>
      </w:r>
      <w:r w:rsidRPr="006C26FE">
        <w:rPr>
          <w:rFonts w:ascii="Times New Roman" w:hAnsi="Times New Roman"/>
          <w:sz w:val="28"/>
          <w:szCs w:val="28"/>
        </w:rPr>
        <w:t xml:space="preserve"> оценка соответствия проектной документации конструктивной надежности, устойчивости и эксплуатационной безопасности создаваемых объектов, архитектурных и градостроительных решений, рационального природопользования и экономного использования материальных, энергетических и финансовых ресурсов нормативным требованиям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-проведение публичного технологического и ценового аудита инвестиционных проектов в </w:t>
      </w:r>
      <w:proofErr w:type="gramStart"/>
      <w:r w:rsidRPr="006C26FE">
        <w:rPr>
          <w:rFonts w:ascii="Times New Roman" w:hAnsi="Times New Roman" w:cs="Times New Roman"/>
          <w:color w:val="090000"/>
          <w:sz w:val="28"/>
          <w:szCs w:val="28"/>
        </w:rPr>
        <w:t>случаях</w:t>
      </w:r>
      <w:proofErr w:type="gramEnd"/>
      <w:r w:rsidRPr="006C26FE">
        <w:rPr>
          <w:rFonts w:ascii="Times New Roman" w:hAnsi="Times New Roman" w:cs="Times New Roman"/>
          <w:color w:val="090000"/>
          <w:sz w:val="28"/>
          <w:szCs w:val="28"/>
        </w:rPr>
        <w:t>, предусмотренных законодательством Российской Федерации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экспертиза результатов выполненной работы по подготовке проектной документации и (или) результатов инженерных изысканий в рамках заключенного контракта, как в целом, так и в рамках отдельных этапов исполнения контракта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-проведение проверки достоверности сметных и иных экономических расчетов в сфере строительства для юридических и физических лиц, а также выполнение иных экспертных работ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- </w:t>
      </w:r>
      <w:proofErr w:type="gramStart"/>
      <w:r w:rsidRPr="006C26FE">
        <w:rPr>
          <w:rFonts w:ascii="Times New Roman" w:hAnsi="Times New Roman" w:cs="Times New Roman"/>
          <w:color w:val="090000"/>
          <w:sz w:val="28"/>
          <w:szCs w:val="28"/>
        </w:rPr>
        <w:t>строительная</w:t>
      </w:r>
      <w:proofErr w:type="gramEnd"/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экспертиза, судебная строительная экспертиза, обследование зданий и сооружений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-экспертиза инженерных систем и коммуникаций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оценка недвижимости и другой собственности</w:t>
      </w:r>
    </w:p>
    <w:p w:rsidR="006C26FE" w:rsidRDefault="0071213D" w:rsidP="006C26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организация и проведение конференций, семинаров (в том числе обучающих семинаров) лекций, стажировок в сфере градостроительной и экспертной деятельности</w:t>
      </w:r>
    </w:p>
    <w:p w:rsidR="0071213D" w:rsidRDefault="0071213D" w:rsidP="005A58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90000"/>
          <w:sz w:val="28"/>
          <w:szCs w:val="28"/>
        </w:rPr>
        <w:t xml:space="preserve">2. </w:t>
      </w:r>
      <w:r w:rsidRPr="006C26FE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на основании которых ГАУ РО «Государственная экспертиза проектов» осуществляет свою деятельность</w:t>
      </w:r>
      <w:r w:rsidR="00E62719" w:rsidRPr="006C26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58AC" w:rsidRPr="006C26FE" w:rsidRDefault="005A58AC" w:rsidP="005A58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 ГАУ РО «Государственная экспертиза проектов»;</w:t>
      </w:r>
    </w:p>
    <w:p w:rsidR="0071213D" w:rsidRPr="006C26FE" w:rsidRDefault="0071213D" w:rsidP="005A58AC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-Постановление Администрации РО от 14.02.2008 г. №54 «О создании государственного автономного учреждения Ростовской области «Государственная экспертиза проектов документов территориального планирования и проектной документации»;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Свидетельство о государственной регистрации 61№005743045 от 22.02.2007г.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Свидетельство о постановке на учет российской организации в налоговом органе по месту ее нахождения 61№006743944 от 22.02.2007г.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90000"/>
          <w:sz w:val="28"/>
          <w:szCs w:val="28"/>
        </w:rPr>
        <w:t>3.</w:t>
      </w:r>
      <w:r w:rsidRPr="006C26FE">
        <w:rPr>
          <w:rFonts w:ascii="Times New Roman" w:hAnsi="Times New Roman" w:cs="Times New Roman"/>
          <w:color w:val="000000"/>
          <w:sz w:val="28"/>
          <w:szCs w:val="28"/>
        </w:rPr>
        <w:t>Состав наблюдательного совета (с указанием должностей, фамилий, имен и отчеств)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Председатель - Холодова Г.Н.- начальник отдела правовой и кадровой работы 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lastRenderedPageBreak/>
        <w:t>министерства строительства, архитектуры и территориального развития Ростовской области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br/>
        <w:t>Члены наблюдательного совета: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br/>
      </w:r>
      <w:proofErr w:type="spellStart"/>
      <w:r w:rsidR="005A58AC">
        <w:rPr>
          <w:rFonts w:ascii="Times New Roman" w:hAnsi="Times New Roman" w:cs="Times New Roman"/>
          <w:color w:val="090000"/>
          <w:sz w:val="28"/>
          <w:szCs w:val="28"/>
        </w:rPr>
        <w:t>Лемешко</w:t>
      </w:r>
      <w:proofErr w:type="spellEnd"/>
      <w:r w:rsidR="005A58AC">
        <w:rPr>
          <w:rFonts w:ascii="Times New Roman" w:hAnsi="Times New Roman" w:cs="Times New Roman"/>
          <w:color w:val="090000"/>
          <w:sz w:val="28"/>
          <w:szCs w:val="28"/>
        </w:rPr>
        <w:t xml:space="preserve"> М.П.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– заместитель министра строительства, архитектуры и территориального развития Ростовской области;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br/>
        <w:t>Толмачев Н.И. -  министр имущественных и земельных отношений, финансового оздоровления предприятий, организаций Ростовской области;</w:t>
      </w:r>
    </w:p>
    <w:p w:rsidR="0071213D" w:rsidRPr="006C26FE" w:rsidRDefault="0071213D" w:rsidP="006C26FE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C26FE">
        <w:rPr>
          <w:rFonts w:ascii="Times New Roman" w:hAnsi="Times New Roman" w:cs="Times New Roman"/>
          <w:color w:val="090000"/>
          <w:sz w:val="28"/>
          <w:szCs w:val="28"/>
        </w:rPr>
        <w:t>Приходченко</w:t>
      </w:r>
      <w:proofErr w:type="spellEnd"/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Н.О. - начальник </w:t>
      </w:r>
      <w:proofErr w:type="gramStart"/>
      <w:r w:rsidRPr="006C26FE">
        <w:rPr>
          <w:rFonts w:ascii="Times New Roman" w:hAnsi="Times New Roman" w:cs="Times New Roman"/>
          <w:color w:val="090000"/>
          <w:sz w:val="28"/>
          <w:szCs w:val="28"/>
        </w:rPr>
        <w:t>сектора объектов капитального ремонта отдела комплексной экспертизы</w:t>
      </w:r>
      <w:proofErr w:type="gramEnd"/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 ГАУ РО «Государственная экспертиза проектов»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br/>
        <w:t xml:space="preserve">Медведева Т.Н. –начальник юридической службы ГАУ РО «Государственная экспертиза проектов»; 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br/>
        <w:t xml:space="preserve">Толоконников М.И. – главный инженер ОАО институт «Ростовский </w:t>
      </w:r>
      <w:proofErr w:type="spellStart"/>
      <w:r w:rsidRPr="006C26FE">
        <w:rPr>
          <w:rFonts w:ascii="Times New Roman" w:hAnsi="Times New Roman" w:cs="Times New Roman"/>
          <w:color w:val="090000"/>
          <w:sz w:val="28"/>
          <w:szCs w:val="28"/>
        </w:rPr>
        <w:t>Промс</w:t>
      </w:r>
      <w:r w:rsidR="00C53321" w:rsidRPr="006C26FE">
        <w:rPr>
          <w:rFonts w:ascii="Times New Roman" w:hAnsi="Times New Roman" w:cs="Times New Roman"/>
          <w:color w:val="090000"/>
          <w:sz w:val="28"/>
          <w:szCs w:val="28"/>
        </w:rPr>
        <w:t>тройНИИпроект</w:t>
      </w:r>
      <w:proofErr w:type="spellEnd"/>
      <w:r w:rsidR="00C53321" w:rsidRPr="006C26FE">
        <w:rPr>
          <w:rFonts w:ascii="Times New Roman" w:hAnsi="Times New Roman" w:cs="Times New Roman"/>
          <w:color w:val="090000"/>
          <w:sz w:val="28"/>
          <w:szCs w:val="28"/>
        </w:rPr>
        <w:t>»;</w:t>
      </w:r>
      <w:r w:rsidR="00C53321" w:rsidRPr="006C26FE">
        <w:rPr>
          <w:rFonts w:ascii="Times New Roman" w:hAnsi="Times New Roman" w:cs="Times New Roman"/>
          <w:color w:val="090000"/>
          <w:sz w:val="28"/>
          <w:szCs w:val="28"/>
        </w:rPr>
        <w:br/>
        <w:t>Шуйский А.И. – д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иректор института строительных технологий и материалов РГСУ, профессор. </w:t>
      </w:r>
    </w:p>
    <w:p w:rsidR="0071213D" w:rsidRPr="006C26FE" w:rsidRDefault="0071213D" w:rsidP="00353D75">
      <w:pPr>
        <w:widowControl w:val="0"/>
        <w:autoSpaceDE w:val="0"/>
        <w:autoSpaceDN w:val="0"/>
        <w:adjustRightInd w:val="0"/>
        <w:spacing w:after="0" w:line="104" w:lineRule="atLeast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6C26FE">
        <w:rPr>
          <w:rFonts w:ascii="Times New Roman" w:hAnsi="Times New Roman" w:cs="Times New Roman"/>
          <w:color w:val="000000"/>
          <w:sz w:val="28"/>
          <w:szCs w:val="28"/>
        </w:rPr>
        <w:t>Количество штатных единиц учреждения</w:t>
      </w:r>
      <w:r w:rsidR="00353D75" w:rsidRPr="006C2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t>67</w:t>
      </w:r>
      <w:r w:rsidR="002D7563">
        <w:rPr>
          <w:rFonts w:ascii="Times New Roman" w:hAnsi="Times New Roman" w:cs="Times New Roman"/>
          <w:color w:val="090000"/>
          <w:sz w:val="28"/>
          <w:szCs w:val="28"/>
        </w:rPr>
        <w:t>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9"/>
        <w:gridCol w:w="7371"/>
      </w:tblGrid>
      <w:tr w:rsidR="00AC237C" w:rsidTr="00AC237C">
        <w:trPr>
          <w:trHeight w:val="183"/>
        </w:trPr>
        <w:tc>
          <w:tcPr>
            <w:tcW w:w="2259" w:type="dxa"/>
            <w:vMerge w:val="restart"/>
          </w:tcPr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ind w:left="-9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</w:p>
          <w:p w:rsidR="00AC237C" w:rsidRPr="006C26FE" w:rsidRDefault="00AC237C" w:rsidP="00425633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104" w:lineRule="atLeast"/>
              <w:ind w:left="-9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Данные о квалификации сотрудников</w:t>
            </w:r>
          </w:p>
        </w:tc>
        <w:tc>
          <w:tcPr>
            <w:tcW w:w="7371" w:type="dxa"/>
          </w:tcPr>
          <w:p w:rsidR="00AC237C" w:rsidRPr="006C26FE" w:rsidRDefault="00AC237C" w:rsidP="00AC237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104" w:lineRule="atLeast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На 01.01.201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7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г.</w:t>
            </w:r>
          </w:p>
        </w:tc>
      </w:tr>
      <w:tr w:rsidR="00AC237C" w:rsidTr="00AC237C">
        <w:trPr>
          <w:trHeight w:val="600"/>
        </w:trPr>
        <w:tc>
          <w:tcPr>
            <w:tcW w:w="2259" w:type="dxa"/>
            <w:vMerge/>
          </w:tcPr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ind w:left="-9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1-я квалификационная группа: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– 1 ед.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– 2 ед.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главный бухгалтер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– 1 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Профессиональная квалификационная группа «Общеотраслевые должности служащих»: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Служащие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второго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уровня,1-й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икационный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1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Служащие 3-го уровня, 1-й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7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                  3-й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2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                  4-й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4ед.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5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1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Служащие 4-го уровня, 1-й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36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Default="00AC237C" w:rsidP="008D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                  2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3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                  3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7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Профессиональная квалификационная группа «Общеотраслевые должности рабочих»: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2-го уровня,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2-й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 уровень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2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Pr="006C26FE" w:rsidRDefault="00AC237C" w:rsidP="00425633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104" w:lineRule="atLeast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</w:p>
        </w:tc>
      </w:tr>
    </w:tbl>
    <w:p w:rsidR="0071213D" w:rsidRDefault="0071213D" w:rsidP="0071213D">
      <w:pPr>
        <w:widowControl w:val="0"/>
        <w:autoSpaceDE w:val="0"/>
        <w:autoSpaceDN w:val="0"/>
        <w:adjustRightInd w:val="0"/>
        <w:spacing w:after="0" w:line="104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after="0" w:line="104" w:lineRule="atLeast"/>
        <w:rPr>
          <w:rFonts w:ascii="Times New Roman" w:hAnsi="Times New Roman" w:cs="Times New Roman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6C26FE">
        <w:rPr>
          <w:rFonts w:ascii="Times New Roman" w:hAnsi="Times New Roman" w:cs="Times New Roman"/>
          <w:color w:val="000000"/>
          <w:sz w:val="28"/>
          <w:szCs w:val="28"/>
        </w:rPr>
        <w:t>Средняя заработная плата работников ГАУ РО «Государственная экспертиза проектов»  за 201</w:t>
      </w:r>
      <w:r w:rsidR="002D756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26FE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составила  </w:t>
      </w:r>
      <w:r w:rsidR="002D7563">
        <w:rPr>
          <w:rFonts w:ascii="Times New Roman" w:hAnsi="Times New Roman" w:cs="Times New Roman"/>
          <w:sz w:val="28"/>
          <w:szCs w:val="28"/>
        </w:rPr>
        <w:t>83 756</w:t>
      </w:r>
      <w:r w:rsidRPr="006C26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3E0E" w:rsidRPr="006C26FE" w:rsidRDefault="00223E0E" w:rsidP="00B31CCE">
      <w:pPr>
        <w:jc w:val="center"/>
        <w:rPr>
          <w:rFonts w:ascii="Times New Roman" w:hAnsi="Times New Roman" w:cs="Times New Roman"/>
          <w:b/>
          <w:bCs/>
          <w:color w:val="090000"/>
          <w:sz w:val="28"/>
          <w:szCs w:val="28"/>
        </w:rPr>
      </w:pPr>
    </w:p>
    <w:p w:rsidR="00737B7F" w:rsidRPr="006C26FE" w:rsidRDefault="00B31CCE" w:rsidP="00B31CCE">
      <w:pPr>
        <w:jc w:val="center"/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  <w:t xml:space="preserve">РАЗДЕЛ  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  <w:lang w:val="en-US"/>
        </w:rPr>
        <w:t>I</w:t>
      </w:r>
      <w:r w:rsidRPr="006C26FE">
        <w:rPr>
          <w:rFonts w:cs="MS Sans Serif"/>
          <w:b/>
          <w:i/>
          <w:color w:val="09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  <w:lang w:val="en-US"/>
        </w:rPr>
        <w:t>I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  <w:t xml:space="preserve"> «Результат деятельности учреждения»</w:t>
      </w:r>
    </w:p>
    <w:p w:rsidR="00E62719" w:rsidRPr="006C26FE" w:rsidRDefault="002074BC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  <w:shd w:val="clear" w:color="auto" w:fill="FFFFFF" w:themeFill="background1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Изменение балансовой стоимости </w:t>
      </w:r>
      <w:r w:rsidR="00391BED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нефинансовых 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активов за</w:t>
      </w:r>
      <w:r w:rsidR="0012585C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201</w:t>
      </w:r>
      <w:r w:rsidR="002D7563">
        <w:rPr>
          <w:rFonts w:ascii="Times New Roman" w:hAnsi="Times New Roman" w:cs="Times New Roman"/>
          <w:bCs/>
          <w:color w:val="090000"/>
          <w:sz w:val="28"/>
          <w:szCs w:val="28"/>
        </w:rPr>
        <w:t>6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г. – у</w:t>
      </w:r>
      <w:r w:rsidR="00E8632A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меньшение </w:t>
      </w:r>
      <w:r w:rsidR="00E8632A" w:rsidRPr="006C26FE">
        <w:rPr>
          <w:rFonts w:ascii="Times New Roman" w:hAnsi="Times New Roman" w:cs="Times New Roman"/>
          <w:bCs/>
          <w:color w:val="090000"/>
          <w:sz w:val="28"/>
          <w:szCs w:val="28"/>
          <w:shd w:val="clear" w:color="auto" w:fill="FFFFFF" w:themeFill="background1"/>
        </w:rPr>
        <w:t xml:space="preserve">на </w:t>
      </w:r>
      <w:r w:rsidR="002D7563">
        <w:rPr>
          <w:rFonts w:ascii="Times New Roman" w:hAnsi="Times New Roman" w:cs="Times New Roman"/>
          <w:bCs/>
          <w:color w:val="090000"/>
          <w:sz w:val="28"/>
          <w:szCs w:val="28"/>
          <w:shd w:val="clear" w:color="auto" w:fill="FFFFFF" w:themeFill="background1"/>
        </w:rPr>
        <w:t>10,92</w:t>
      </w:r>
      <w:r w:rsidR="006F6882" w:rsidRPr="006C26FE">
        <w:rPr>
          <w:rFonts w:ascii="Times New Roman" w:hAnsi="Times New Roman" w:cs="Times New Roman"/>
          <w:bCs/>
          <w:color w:val="090000"/>
          <w:sz w:val="28"/>
          <w:szCs w:val="28"/>
          <w:shd w:val="clear" w:color="auto" w:fill="FFFFFF" w:themeFill="background1"/>
        </w:rPr>
        <w:t>%.</w:t>
      </w:r>
    </w:p>
    <w:p w:rsidR="00E62719" w:rsidRPr="006C26FE" w:rsidRDefault="002074BC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Требовани</w:t>
      </w:r>
      <w:r w:rsidR="00843927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я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о возмещении ущерба по недостачам и хищениям материальных ценностей, денежных средств, а также от порчи материальных ценностей  в 201</w:t>
      </w:r>
      <w:r w:rsidR="002D7563">
        <w:rPr>
          <w:rFonts w:ascii="Times New Roman" w:hAnsi="Times New Roman" w:cs="Times New Roman"/>
          <w:bCs/>
          <w:color w:val="090000"/>
          <w:sz w:val="28"/>
          <w:szCs w:val="28"/>
        </w:rPr>
        <w:t>6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году не выставлял</w:t>
      </w:r>
      <w:r w:rsidR="00843927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и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сь.</w:t>
      </w:r>
    </w:p>
    <w:p w:rsidR="00E62719" w:rsidRPr="006C26FE" w:rsidRDefault="00FB288F" w:rsidP="00843927">
      <w:pPr>
        <w:pStyle w:val="ConsPlusNormal"/>
        <w:jc w:val="both"/>
        <w:rPr>
          <w:bCs/>
          <w:sz w:val="28"/>
          <w:szCs w:val="28"/>
        </w:rPr>
      </w:pPr>
      <w:r w:rsidRPr="006C26FE">
        <w:rPr>
          <w:bCs/>
          <w:color w:val="090000"/>
          <w:sz w:val="28"/>
          <w:szCs w:val="28"/>
        </w:rPr>
        <w:t>Изменение дебиторской задолженности за 201</w:t>
      </w:r>
      <w:r>
        <w:rPr>
          <w:bCs/>
          <w:color w:val="090000"/>
          <w:sz w:val="28"/>
          <w:szCs w:val="28"/>
        </w:rPr>
        <w:t>6</w:t>
      </w:r>
      <w:r w:rsidRPr="006C26FE">
        <w:rPr>
          <w:bCs/>
          <w:color w:val="090000"/>
          <w:sz w:val="28"/>
          <w:szCs w:val="28"/>
        </w:rPr>
        <w:t xml:space="preserve"> г., относительно предыдущего отчетного года – у</w:t>
      </w:r>
      <w:r>
        <w:rPr>
          <w:bCs/>
          <w:color w:val="090000"/>
          <w:sz w:val="28"/>
          <w:szCs w:val="28"/>
        </w:rPr>
        <w:t>величение</w:t>
      </w:r>
      <w:r w:rsidRPr="006C26FE">
        <w:rPr>
          <w:bCs/>
          <w:color w:val="090000"/>
          <w:sz w:val="28"/>
          <w:szCs w:val="28"/>
        </w:rPr>
        <w:t xml:space="preserve"> на </w:t>
      </w:r>
      <w:r w:rsidRPr="006C26FE">
        <w:rPr>
          <w:bCs/>
          <w:color w:val="FF0000"/>
          <w:sz w:val="28"/>
          <w:szCs w:val="28"/>
        </w:rPr>
        <w:t xml:space="preserve"> </w:t>
      </w:r>
      <w:r w:rsidRPr="00FB288F">
        <w:rPr>
          <w:bCs/>
          <w:sz w:val="28"/>
          <w:szCs w:val="28"/>
        </w:rPr>
        <w:t>18,6</w:t>
      </w:r>
      <w:r>
        <w:rPr>
          <w:bCs/>
          <w:sz w:val="28"/>
          <w:szCs w:val="28"/>
        </w:rPr>
        <w:t>%.</w:t>
      </w:r>
      <w:r w:rsidRPr="006C26FE">
        <w:rPr>
          <w:bCs/>
          <w:sz w:val="28"/>
          <w:szCs w:val="28"/>
        </w:rPr>
        <w:t xml:space="preserve"> </w:t>
      </w:r>
      <w:r w:rsidR="00E62719" w:rsidRPr="006C26FE">
        <w:rPr>
          <w:bCs/>
          <w:sz w:val="28"/>
          <w:szCs w:val="28"/>
        </w:rPr>
        <w:t>Причин</w:t>
      </w:r>
      <w:r w:rsidR="00FF0CB8" w:rsidRPr="006C26FE">
        <w:rPr>
          <w:bCs/>
          <w:sz w:val="28"/>
          <w:szCs w:val="28"/>
        </w:rPr>
        <w:t>ой</w:t>
      </w:r>
      <w:r w:rsidR="00E62719" w:rsidRPr="006C26FE">
        <w:rPr>
          <w:bCs/>
          <w:sz w:val="28"/>
          <w:szCs w:val="28"/>
        </w:rPr>
        <w:t xml:space="preserve"> образования </w:t>
      </w:r>
      <w:r w:rsidR="00843927" w:rsidRPr="006C26FE">
        <w:rPr>
          <w:bCs/>
          <w:sz w:val="28"/>
          <w:szCs w:val="28"/>
        </w:rPr>
        <w:t>просроченной</w:t>
      </w:r>
      <w:r w:rsidR="00E62719" w:rsidRPr="006C26FE">
        <w:rPr>
          <w:bCs/>
          <w:sz w:val="28"/>
          <w:szCs w:val="28"/>
        </w:rPr>
        <w:t xml:space="preserve"> </w:t>
      </w:r>
      <w:r w:rsidR="006A28BF" w:rsidRPr="006C26FE">
        <w:rPr>
          <w:bCs/>
          <w:sz w:val="28"/>
          <w:szCs w:val="28"/>
        </w:rPr>
        <w:t xml:space="preserve">дебиторской задолженности </w:t>
      </w:r>
      <w:r w:rsidR="00FF0CB8" w:rsidRPr="006C26FE">
        <w:rPr>
          <w:bCs/>
          <w:sz w:val="28"/>
          <w:szCs w:val="28"/>
        </w:rPr>
        <w:t>яв</w:t>
      </w:r>
      <w:r w:rsidR="00571934">
        <w:rPr>
          <w:bCs/>
          <w:sz w:val="28"/>
          <w:szCs w:val="28"/>
        </w:rPr>
        <w:t>илось</w:t>
      </w:r>
      <w:r w:rsidR="00FF0CB8" w:rsidRPr="006C26FE">
        <w:rPr>
          <w:bCs/>
          <w:sz w:val="28"/>
          <w:szCs w:val="28"/>
        </w:rPr>
        <w:t xml:space="preserve"> </w:t>
      </w:r>
      <w:r w:rsidR="00FF0CB8" w:rsidRPr="006C26FE">
        <w:rPr>
          <w:sz w:val="28"/>
          <w:szCs w:val="28"/>
        </w:rPr>
        <w:t xml:space="preserve"> неисполнение дебитор</w:t>
      </w:r>
      <w:r w:rsidR="00843927" w:rsidRPr="006C26FE">
        <w:rPr>
          <w:sz w:val="28"/>
          <w:szCs w:val="28"/>
        </w:rPr>
        <w:t>ами</w:t>
      </w:r>
      <w:r w:rsidR="00FF0CB8" w:rsidRPr="006C26FE">
        <w:rPr>
          <w:sz w:val="28"/>
          <w:szCs w:val="28"/>
        </w:rPr>
        <w:t xml:space="preserve"> обязательств по договорам </w:t>
      </w:r>
      <w:r w:rsidR="00C53321" w:rsidRPr="006C26FE">
        <w:rPr>
          <w:sz w:val="28"/>
          <w:szCs w:val="28"/>
        </w:rPr>
        <w:t xml:space="preserve">на </w:t>
      </w:r>
      <w:r w:rsidR="00FF0CB8" w:rsidRPr="006C26FE">
        <w:rPr>
          <w:sz w:val="28"/>
          <w:szCs w:val="28"/>
        </w:rPr>
        <w:t>проведени</w:t>
      </w:r>
      <w:r w:rsidR="00C53321" w:rsidRPr="006C26FE">
        <w:rPr>
          <w:sz w:val="28"/>
          <w:szCs w:val="28"/>
        </w:rPr>
        <w:t>е</w:t>
      </w:r>
      <w:r w:rsidR="00FF0CB8" w:rsidRPr="006C26FE">
        <w:rPr>
          <w:sz w:val="28"/>
          <w:szCs w:val="28"/>
        </w:rPr>
        <w:t xml:space="preserve"> экспертизы</w:t>
      </w:r>
      <w:r w:rsidR="00571934">
        <w:rPr>
          <w:sz w:val="28"/>
          <w:szCs w:val="28"/>
        </w:rPr>
        <w:t xml:space="preserve"> в 2014г.</w:t>
      </w:r>
      <w:r w:rsidR="00843927" w:rsidRPr="006C26FE">
        <w:rPr>
          <w:sz w:val="28"/>
          <w:szCs w:val="28"/>
        </w:rPr>
        <w:t xml:space="preserve"> </w:t>
      </w:r>
      <w:r w:rsidR="00571934">
        <w:rPr>
          <w:sz w:val="28"/>
          <w:szCs w:val="28"/>
        </w:rPr>
        <w:t>За 2016 год просроченная дебиторская задолженность уменьшилась на 16,6% в результате принудительного взыскания через суд.</w:t>
      </w:r>
    </w:p>
    <w:p w:rsidR="00425633" w:rsidRPr="006C26FE" w:rsidRDefault="00E62719" w:rsidP="00B217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Изменение кредиторской задолженности за 201</w:t>
      </w:r>
      <w:r w:rsidR="00571934">
        <w:rPr>
          <w:rFonts w:ascii="Times New Roman" w:hAnsi="Times New Roman" w:cs="Times New Roman"/>
          <w:bCs/>
          <w:color w:val="090000"/>
          <w:sz w:val="28"/>
          <w:szCs w:val="28"/>
        </w:rPr>
        <w:t>6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г. в разрезе поступлений (выплат), предусмотренных планом финансово-хозяйственной деятельности, относительно предыдущего отчетного года – </w:t>
      </w:r>
      <w:r w:rsidR="00FF0CB8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уменьшение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на </w:t>
      </w:r>
      <w:r w:rsidR="00FB288F">
        <w:rPr>
          <w:rFonts w:ascii="Times New Roman" w:hAnsi="Times New Roman" w:cs="Times New Roman"/>
          <w:bCs/>
          <w:sz w:val="28"/>
          <w:szCs w:val="28"/>
        </w:rPr>
        <w:t>13,7</w:t>
      </w:r>
      <w:r w:rsidR="00FF0CB8" w:rsidRPr="006C26FE">
        <w:rPr>
          <w:rFonts w:ascii="Times New Roman" w:hAnsi="Times New Roman" w:cs="Times New Roman"/>
          <w:bCs/>
          <w:sz w:val="28"/>
          <w:szCs w:val="28"/>
        </w:rPr>
        <w:t>%.</w:t>
      </w:r>
      <w:r w:rsidR="00FF0CB8" w:rsidRPr="006C26F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43927" w:rsidRPr="006C26FE">
        <w:rPr>
          <w:rFonts w:ascii="Times New Roman" w:hAnsi="Times New Roman" w:cs="Times New Roman"/>
          <w:bCs/>
          <w:sz w:val="28"/>
          <w:szCs w:val="28"/>
        </w:rPr>
        <w:t>Кредиторская задолженность не является просроченной.</w:t>
      </w:r>
    </w:p>
    <w:p w:rsidR="00570EE6" w:rsidRPr="006C26FE" w:rsidRDefault="00570EE6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lastRenderedPageBreak/>
        <w:t xml:space="preserve">Сумма доходов, полученных учреждением от оказания платных услуг (выполнения работ) – </w:t>
      </w:r>
      <w:r w:rsidR="00FB288F">
        <w:rPr>
          <w:rFonts w:ascii="Times New Roman" w:hAnsi="Times New Roman" w:cs="Times New Roman"/>
          <w:bCs/>
          <w:color w:val="090000"/>
          <w:sz w:val="28"/>
          <w:szCs w:val="28"/>
        </w:rPr>
        <w:t>125 913 562</w:t>
      </w:r>
      <w:r w:rsidR="00DF7057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руб.</w:t>
      </w:r>
    </w:p>
    <w:p w:rsidR="00FF3C8E" w:rsidRPr="006C26FE" w:rsidRDefault="00FF3C8E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Сумма доходов от принудительного изъятия (неустойки по договорам </w:t>
      </w:r>
      <w:r w:rsidR="00C53321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на 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проведени</w:t>
      </w:r>
      <w:r w:rsidR="00C53321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е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экспертизы) – </w:t>
      </w:r>
      <w:r w:rsidR="00FB288F">
        <w:rPr>
          <w:rFonts w:ascii="Times New Roman" w:hAnsi="Times New Roman" w:cs="Times New Roman"/>
          <w:bCs/>
          <w:color w:val="090000"/>
          <w:sz w:val="28"/>
          <w:szCs w:val="28"/>
        </w:rPr>
        <w:t>404 717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руб.</w:t>
      </w:r>
    </w:p>
    <w:p w:rsidR="00FF3C8E" w:rsidRPr="006C26FE" w:rsidRDefault="00C96164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</w:rPr>
      </w:pPr>
      <w:r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Сумма прочих доходов </w:t>
      </w:r>
      <w:r w:rsidR="00570EE6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– </w:t>
      </w:r>
      <w:r w:rsidR="002863C9">
        <w:rPr>
          <w:rFonts w:ascii="Times New Roman" w:hAnsi="Times New Roman" w:cs="Times New Roman"/>
          <w:bCs/>
          <w:color w:val="090000"/>
          <w:sz w:val="28"/>
          <w:szCs w:val="28"/>
        </w:rPr>
        <w:t>32 000</w:t>
      </w:r>
      <w:r w:rsidR="00570EE6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руб.</w:t>
      </w:r>
    </w:p>
    <w:p w:rsidR="00BC7622" w:rsidRPr="00A91B2A" w:rsidRDefault="00BC7622" w:rsidP="00BC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992"/>
        <w:gridCol w:w="993"/>
        <w:gridCol w:w="1134"/>
        <w:gridCol w:w="992"/>
        <w:gridCol w:w="1984"/>
      </w:tblGrid>
      <w:tr w:rsidR="00BC7622" w:rsidRPr="00657E35" w:rsidTr="00B62FFB">
        <w:trPr>
          <w:trHeight w:val="537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</w:p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       </w:t>
            </w:r>
          </w:p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государственной услуги (работы)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Единица     </w:t>
            </w:r>
          </w:p>
          <w:p w:rsidR="00BC7622" w:rsidRPr="006C26FE" w:rsidRDefault="00BC7622" w:rsidP="00BC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Объем государственного задания, ед.     </w:t>
            </w:r>
          </w:p>
          <w:p w:rsidR="00BC7622" w:rsidRPr="006C26FE" w:rsidRDefault="00BC7622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</w:tr>
      <w:tr w:rsidR="00BC7622" w:rsidRPr="00657E35" w:rsidTr="00B62FFB">
        <w:trPr>
          <w:trHeight w:val="21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B62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B6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%   исполнения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22" w:rsidRPr="00657E35" w:rsidTr="00BC76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BC7622" w:rsidRPr="00657E35" w:rsidTr="00BC76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экспертиза проектной документации и результатов инженерных изысканий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B68" w:rsidRPr="006C26FE" w:rsidRDefault="002863C9" w:rsidP="0016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6C9" w:rsidRPr="006C26FE" w:rsidRDefault="00C766C9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622" w:rsidRPr="006C26FE" w:rsidRDefault="002863C9" w:rsidP="00C7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C7622" w:rsidRPr="006C26FE" w:rsidRDefault="002863C9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C766C9" w:rsidRPr="006C26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2863C9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Отклонения в пределах утвержденного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</w:p>
        </w:tc>
      </w:tr>
      <w:tr w:rsidR="00BC7622" w:rsidRPr="00657E35" w:rsidTr="00B930B1">
        <w:trPr>
          <w:trHeight w:val="52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достоверности определения сметной стоимости объектов капитального строительства, финансируемых с привлечением средств </w:t>
            </w: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областного</w:t>
            </w: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заключений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30B1" w:rsidRPr="006C26FE" w:rsidRDefault="00B930B1" w:rsidP="00B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0B1" w:rsidRPr="006C26FE" w:rsidRDefault="002863C9" w:rsidP="00B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6C9" w:rsidRPr="006C26FE" w:rsidRDefault="00C766C9" w:rsidP="00C76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6C9" w:rsidRPr="006C26FE" w:rsidRDefault="002863C9" w:rsidP="00C76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0B1" w:rsidRPr="006C26FE" w:rsidRDefault="00B930B1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C7622" w:rsidRPr="006C26FE" w:rsidRDefault="002863C9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BC7622" w:rsidRPr="006C26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2863C9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Отклонения в пределах утвержденного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</w:p>
        </w:tc>
      </w:tr>
      <w:tr w:rsidR="00BC7622" w:rsidRPr="005C279B" w:rsidTr="00BC7622">
        <w:trPr>
          <w:tblCellSpacing w:w="5" w:type="nil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Итого: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7622" w:rsidRPr="006C26FE" w:rsidRDefault="002863C9" w:rsidP="0028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2863C9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2863C9" w:rsidP="00C7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C766C9" w:rsidRPr="006C26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2FFB" w:rsidRDefault="00B62FFB" w:rsidP="00B2172C">
      <w:pPr>
        <w:spacing w:after="0"/>
        <w:rPr>
          <w:rFonts w:ascii="Times New Roman" w:hAnsi="Times New Roman" w:cs="Times New Roman"/>
          <w:bCs/>
          <w:color w:val="090000"/>
          <w:sz w:val="20"/>
          <w:szCs w:val="20"/>
        </w:rPr>
      </w:pPr>
      <w:bookmarkStart w:id="0" w:name="Par284"/>
      <w:bookmarkStart w:id="1" w:name="Par312"/>
      <w:bookmarkEnd w:id="0"/>
      <w:bookmarkEnd w:id="1"/>
    </w:p>
    <w:p w:rsidR="00C53321" w:rsidRPr="006C26FE" w:rsidRDefault="00B62FFB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Общее количество потребителей, воспользовавшихся услугами ГАУ РО «Государственная экспертиза проектов – </w:t>
      </w:r>
      <w:r w:rsidR="00C45910" w:rsidRPr="00C45910">
        <w:rPr>
          <w:rFonts w:ascii="Times New Roman" w:hAnsi="Times New Roman" w:cs="Times New Roman"/>
          <w:bCs/>
          <w:sz w:val="28"/>
          <w:szCs w:val="28"/>
        </w:rPr>
        <w:t>782</w:t>
      </w:r>
    </w:p>
    <w:tbl>
      <w:tblPr>
        <w:tblW w:w="1003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45"/>
        <w:gridCol w:w="5142"/>
        <w:gridCol w:w="1513"/>
        <w:gridCol w:w="89"/>
        <w:gridCol w:w="41"/>
        <w:gridCol w:w="23"/>
        <w:gridCol w:w="2770"/>
        <w:gridCol w:w="64"/>
        <w:gridCol w:w="50"/>
      </w:tblGrid>
      <w:tr w:rsidR="00A0053E" w:rsidRPr="000F0222" w:rsidTr="00425633">
        <w:trPr>
          <w:gridAfter w:val="4"/>
          <w:wAfter w:w="2907" w:type="dxa"/>
          <w:trHeight w:val="377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hAnsi="Times New Roman" w:cs="Times New Roman"/>
                <w:color w:val="090000"/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6C26FE" w:rsidRDefault="00A0053E" w:rsidP="00B81F0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Средняя стоимость для потребителей, рублей: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6C26FE" w:rsidRDefault="00A0053E" w:rsidP="00E650B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hAnsi="Times New Roman" w:cs="Times New Roman"/>
                <w:color w:val="090000"/>
                <w:sz w:val="20"/>
                <w:szCs w:val="20"/>
                <w:highlight w:val="yellow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53E" w:rsidRPr="000F0222" w:rsidTr="00425633">
        <w:trPr>
          <w:gridAfter w:val="3"/>
          <w:wAfter w:w="2884" w:type="dxa"/>
          <w:trHeight w:val="277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90000"/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6C26FE" w:rsidRDefault="00A0053E" w:rsidP="00E650B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75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- государственная экспертиза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053E" w:rsidRPr="002863C9" w:rsidRDefault="002863C9" w:rsidP="00DF7057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jc w:val="center"/>
              <w:rPr>
                <w:rFonts w:ascii="Times New Roman" w:hAnsi="Times New Roman" w:cs="Times New Roman"/>
                <w:color w:val="090000"/>
                <w:sz w:val="20"/>
                <w:szCs w:val="20"/>
                <w:highlight w:val="yellow"/>
              </w:rPr>
            </w:pPr>
            <w:r w:rsidRPr="002863C9">
              <w:rPr>
                <w:rFonts w:ascii="Times New Roman" w:hAnsi="Times New Roman" w:cs="Times New Roman"/>
                <w:sz w:val="20"/>
                <w:szCs w:val="20"/>
              </w:rPr>
              <w:t>415 896</w:t>
            </w:r>
          </w:p>
        </w:tc>
        <w:tc>
          <w:tcPr>
            <w:tcW w:w="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000"/>
                <w:sz w:val="18"/>
                <w:szCs w:val="18"/>
              </w:rPr>
            </w:pPr>
          </w:p>
        </w:tc>
        <w:tc>
          <w:tcPr>
            <w:tcW w:w="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53E" w:rsidRPr="000F0222" w:rsidTr="00425633">
        <w:trPr>
          <w:gridAfter w:val="3"/>
          <w:wAfter w:w="2884" w:type="dxa"/>
          <w:trHeight w:val="279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90000"/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3E" w:rsidRPr="006C26FE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проверка достоверности определения сметной стоимости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6C26FE" w:rsidRDefault="002863C9" w:rsidP="00DF7057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hAnsi="Times New Roman" w:cs="Times New Roman"/>
                <w:color w:val="09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27 744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6" w:rsidRPr="006C26FE" w:rsidTr="00425633">
        <w:trPr>
          <w:trHeight w:val="14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3321" w:rsidRPr="006C26FE" w:rsidRDefault="00C53321" w:rsidP="00425633">
            <w:pPr>
              <w:spacing w:after="0"/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</w:pPr>
          </w:p>
          <w:p w:rsidR="00425633" w:rsidRPr="006C26FE" w:rsidRDefault="00425633" w:rsidP="00425633">
            <w:pPr>
              <w:spacing w:after="0"/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Расчет стоимости платных услуг, оказываемых ГАУ РО, производится на основании:</w:t>
            </w:r>
          </w:p>
          <w:p w:rsidR="00425633" w:rsidRPr="006C26FE" w:rsidRDefault="00425633" w:rsidP="00425633">
            <w:pPr>
              <w:spacing w:after="0"/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-</w:t>
            </w:r>
            <w:r w:rsidR="00C53321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з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а </w:t>
            </w:r>
            <w:r w:rsidR="00C53321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проведение 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государственн</w:t>
            </w:r>
            <w:r w:rsidR="00C53321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ой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 экспертиз</w:t>
            </w:r>
            <w:r w:rsidR="00C53321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ы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 Постановлением Правительства Российской Федерации от 05.03.2007г. №145;</w:t>
            </w:r>
          </w:p>
          <w:p w:rsidR="00425633" w:rsidRPr="006C26FE" w:rsidRDefault="00C53321" w:rsidP="00425633">
            <w:pPr>
              <w:spacing w:after="0"/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-з</w:t>
            </w:r>
            <w:r w:rsidR="00425633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а проведение достоверности определения сметной стоимости Постановлением Правительства Ростовской области от 20.11.2011г. №70;</w:t>
            </w:r>
          </w:p>
          <w:p w:rsidR="00C96164" w:rsidRPr="006C26FE" w:rsidRDefault="00C53321" w:rsidP="005A58AC">
            <w:pPr>
              <w:spacing w:after="0"/>
              <w:rPr>
                <w:rFonts w:ascii="Times New Roman" w:hAnsi="Times New Roman" w:cs="Times New Roman"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- з</w:t>
            </w:r>
            <w:r w:rsidR="00425633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а проведение негосударственной экспертизы 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п</w:t>
            </w:r>
            <w:r w:rsidR="00425633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риказом ГАУ РО «Государственная экспертиза проектов» от 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06.08.2013 №124, и приказом ГАУ РО «Государственная экспертиза проектов» от 05.03.2015г. №26.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570EE6" w:rsidRPr="006C26FE" w:rsidRDefault="00570EE6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70EE6" w:rsidRPr="006C26FE" w:rsidRDefault="00570EE6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F0E" w:rsidRPr="006C26FE" w:rsidRDefault="00B81F0E" w:rsidP="004256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26FE">
        <w:rPr>
          <w:rFonts w:ascii="Times New Roman" w:hAnsi="Times New Roman"/>
          <w:i/>
          <w:sz w:val="28"/>
          <w:szCs w:val="28"/>
        </w:rPr>
        <w:t xml:space="preserve">Информация о проверках деятельности учреждения, проведенных </w:t>
      </w:r>
      <w:r w:rsidR="00384B44" w:rsidRPr="006C26FE">
        <w:rPr>
          <w:rFonts w:ascii="Times New Roman" w:hAnsi="Times New Roman"/>
          <w:i/>
          <w:sz w:val="28"/>
          <w:szCs w:val="28"/>
        </w:rPr>
        <w:t>уполномоченными</w:t>
      </w:r>
      <w:r w:rsidR="00950CA7" w:rsidRPr="006C26FE">
        <w:rPr>
          <w:rFonts w:ascii="Times New Roman" w:hAnsi="Times New Roman"/>
          <w:i/>
          <w:sz w:val="28"/>
          <w:szCs w:val="28"/>
        </w:rPr>
        <w:t xml:space="preserve"> органами </w:t>
      </w:r>
      <w:r w:rsidR="00384B44" w:rsidRPr="006C26FE">
        <w:rPr>
          <w:rFonts w:ascii="Times New Roman" w:hAnsi="Times New Roman"/>
          <w:i/>
          <w:sz w:val="28"/>
          <w:szCs w:val="28"/>
        </w:rPr>
        <w:t xml:space="preserve">и организациями </w:t>
      </w:r>
      <w:r w:rsidRPr="006C26FE">
        <w:rPr>
          <w:rFonts w:ascii="Times New Roman" w:hAnsi="Times New Roman"/>
          <w:i/>
          <w:sz w:val="28"/>
          <w:szCs w:val="28"/>
        </w:rPr>
        <w:t>в 201</w:t>
      </w:r>
      <w:r w:rsidR="002863C9">
        <w:rPr>
          <w:rFonts w:ascii="Times New Roman" w:hAnsi="Times New Roman"/>
          <w:i/>
          <w:sz w:val="28"/>
          <w:szCs w:val="28"/>
        </w:rPr>
        <w:t>6</w:t>
      </w:r>
      <w:r w:rsidRPr="006C26FE">
        <w:rPr>
          <w:rFonts w:ascii="Times New Roman" w:hAnsi="Times New Roman"/>
          <w:i/>
          <w:sz w:val="28"/>
          <w:szCs w:val="28"/>
        </w:rPr>
        <w:t xml:space="preserve"> году:</w:t>
      </w:r>
    </w:p>
    <w:p w:rsidR="00AD6CCE" w:rsidRPr="00C45910" w:rsidRDefault="00C53321" w:rsidP="00C459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FE">
        <w:rPr>
          <w:rFonts w:ascii="Times New Roman" w:hAnsi="Times New Roman"/>
          <w:sz w:val="28"/>
          <w:szCs w:val="28"/>
        </w:rPr>
        <w:tab/>
      </w:r>
      <w:r w:rsidR="00506424" w:rsidRPr="006C26FE">
        <w:rPr>
          <w:rFonts w:ascii="Times New Roman" w:hAnsi="Times New Roman"/>
          <w:sz w:val="28"/>
          <w:szCs w:val="28"/>
        </w:rPr>
        <w:t xml:space="preserve"> </w:t>
      </w:r>
      <w:r w:rsidR="00B81F0E" w:rsidRPr="002863C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Pr="00C45910">
        <w:rPr>
          <w:rFonts w:ascii="Times New Roman" w:hAnsi="Times New Roman" w:cs="Times New Roman"/>
          <w:bCs/>
          <w:sz w:val="28"/>
          <w:szCs w:val="28"/>
        </w:rPr>
        <w:t>В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 xml:space="preserve"> течени</w:t>
      </w:r>
      <w:r w:rsidRPr="00C45910">
        <w:rPr>
          <w:rFonts w:ascii="Times New Roman" w:hAnsi="Times New Roman" w:cs="Times New Roman"/>
          <w:bCs/>
          <w:sz w:val="28"/>
          <w:szCs w:val="28"/>
        </w:rPr>
        <w:t>е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C45910">
        <w:rPr>
          <w:rFonts w:ascii="Times New Roman" w:hAnsi="Times New Roman" w:cs="Times New Roman"/>
          <w:bCs/>
          <w:sz w:val="28"/>
          <w:szCs w:val="28"/>
        </w:rPr>
        <w:t xml:space="preserve">Межрайонной ИФНС №25 по Ростовской области </w:t>
      </w:r>
      <w:r w:rsidRPr="00C45910">
        <w:rPr>
          <w:rFonts w:ascii="Times New Roman" w:hAnsi="Times New Roman" w:cs="Times New Roman"/>
          <w:bCs/>
          <w:sz w:val="28"/>
          <w:szCs w:val="28"/>
        </w:rPr>
        <w:t xml:space="preserve">постоянно 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>проводятся</w:t>
      </w:r>
      <w:r w:rsidRPr="00C45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>камеральные проверки</w:t>
      </w:r>
      <w:r w:rsidR="00C45910" w:rsidRPr="00C45910">
        <w:rPr>
          <w:rFonts w:ascii="Times New Roman" w:hAnsi="Times New Roman" w:cs="Times New Roman"/>
          <w:bCs/>
          <w:sz w:val="28"/>
          <w:szCs w:val="28"/>
        </w:rPr>
        <w:t>, сверки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 xml:space="preserve"> расчетов </w:t>
      </w:r>
      <w:r w:rsidR="00C45910" w:rsidRPr="00C4591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>контрагентам</w:t>
      </w:r>
      <w:r w:rsidR="00C45910" w:rsidRPr="00C45910">
        <w:rPr>
          <w:rFonts w:ascii="Times New Roman" w:hAnsi="Times New Roman" w:cs="Times New Roman"/>
          <w:bCs/>
          <w:sz w:val="28"/>
          <w:szCs w:val="28"/>
        </w:rPr>
        <w:t>и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 xml:space="preserve"> – заказчикам экспертизы.</w:t>
      </w:r>
    </w:p>
    <w:p w:rsidR="000A2BAB" w:rsidRPr="006C26FE" w:rsidRDefault="00AD6CCE" w:rsidP="00B81F0E">
      <w:pPr>
        <w:spacing w:after="0"/>
        <w:ind w:firstLine="720"/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 </w:t>
      </w:r>
      <w:r w:rsidR="00BC7622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Жалоб потребителей на предоставленные учреждением услуги не поступало.</w:t>
      </w:r>
    </w:p>
    <w:p w:rsidR="00CC3B03" w:rsidRPr="006C26FE" w:rsidRDefault="00CC3B03" w:rsidP="00CC3B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6FE">
        <w:rPr>
          <w:rFonts w:ascii="Times New Roman" w:hAnsi="Times New Roman" w:cs="Times New Roman"/>
          <w:sz w:val="28"/>
          <w:szCs w:val="28"/>
        </w:rPr>
        <w:t xml:space="preserve">  </w:t>
      </w:r>
      <w:r w:rsidR="000A2BAB" w:rsidRPr="006C26FE">
        <w:rPr>
          <w:rFonts w:ascii="Times New Roman" w:hAnsi="Times New Roman" w:cs="Times New Roman"/>
          <w:sz w:val="28"/>
          <w:szCs w:val="28"/>
        </w:rPr>
        <w:t>Суммы поступлений за 201</w:t>
      </w:r>
      <w:r w:rsidR="002863C9">
        <w:rPr>
          <w:rFonts w:ascii="Times New Roman" w:hAnsi="Times New Roman" w:cs="Times New Roman"/>
          <w:sz w:val="28"/>
          <w:szCs w:val="28"/>
        </w:rPr>
        <w:t>6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год: к</w:t>
      </w:r>
      <w:r w:rsidRPr="006C26FE">
        <w:rPr>
          <w:rFonts w:ascii="Times New Roman" w:hAnsi="Times New Roman" w:cs="Times New Roman"/>
          <w:sz w:val="28"/>
          <w:szCs w:val="28"/>
        </w:rPr>
        <w:t>ассовые поступления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– </w:t>
      </w:r>
      <w:r w:rsidR="002863C9">
        <w:rPr>
          <w:rFonts w:ascii="Times New Roman" w:hAnsi="Times New Roman" w:cs="Times New Roman"/>
          <w:sz w:val="28"/>
          <w:szCs w:val="28"/>
        </w:rPr>
        <w:t>126 350</w:t>
      </w:r>
      <w:r w:rsidR="000A2BAB" w:rsidRPr="006C26FE">
        <w:rPr>
          <w:rFonts w:ascii="Times New Roman" w:hAnsi="Times New Roman" w:cs="Times New Roman"/>
          <w:sz w:val="28"/>
          <w:szCs w:val="28"/>
        </w:rPr>
        <w:t> </w:t>
      </w:r>
      <w:r w:rsidR="00154207" w:rsidRPr="006C26FE">
        <w:rPr>
          <w:rFonts w:ascii="Times New Roman" w:hAnsi="Times New Roman" w:cs="Times New Roman"/>
          <w:sz w:val="28"/>
          <w:szCs w:val="28"/>
        </w:rPr>
        <w:t>тыс.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руб.; плановые поступления – </w:t>
      </w:r>
      <w:r w:rsidR="002863C9">
        <w:rPr>
          <w:rFonts w:ascii="Times New Roman" w:hAnsi="Times New Roman" w:cs="Times New Roman"/>
          <w:sz w:val="28"/>
          <w:szCs w:val="28"/>
        </w:rPr>
        <w:t>126 350</w:t>
      </w:r>
      <w:r w:rsidR="000A2BAB" w:rsidRPr="006C26FE">
        <w:rPr>
          <w:rFonts w:ascii="Times New Roman" w:hAnsi="Times New Roman" w:cs="Times New Roman"/>
          <w:sz w:val="28"/>
          <w:szCs w:val="28"/>
        </w:rPr>
        <w:t> </w:t>
      </w:r>
      <w:r w:rsidR="00154207" w:rsidRPr="006C26FE">
        <w:rPr>
          <w:rFonts w:ascii="Times New Roman" w:hAnsi="Times New Roman" w:cs="Times New Roman"/>
          <w:sz w:val="28"/>
          <w:szCs w:val="28"/>
        </w:rPr>
        <w:t>тыс.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A2BAB" w:rsidRPr="006C26FE" w:rsidRDefault="002863C9" w:rsidP="00CC3B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Суммы выплат за 2016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г.: кассовые выплаты – </w:t>
      </w:r>
      <w:r w:rsidR="00D87C9D">
        <w:rPr>
          <w:rFonts w:ascii="Times New Roman" w:hAnsi="Times New Roman" w:cs="Times New Roman"/>
          <w:sz w:val="28"/>
          <w:szCs w:val="28"/>
        </w:rPr>
        <w:t>120 016</w:t>
      </w:r>
      <w:r w:rsidR="000A2BAB" w:rsidRPr="006C26FE">
        <w:rPr>
          <w:rFonts w:ascii="Times New Roman" w:hAnsi="Times New Roman" w:cs="Times New Roman"/>
          <w:sz w:val="28"/>
          <w:szCs w:val="28"/>
        </w:rPr>
        <w:t> </w:t>
      </w:r>
      <w:r w:rsidR="00154207" w:rsidRPr="006C26FE">
        <w:rPr>
          <w:rFonts w:ascii="Times New Roman" w:hAnsi="Times New Roman" w:cs="Times New Roman"/>
          <w:sz w:val="28"/>
          <w:szCs w:val="28"/>
        </w:rPr>
        <w:t>тыс.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руб.; плановые выплаты – </w:t>
      </w:r>
      <w:r w:rsidR="00D87C9D">
        <w:rPr>
          <w:rFonts w:ascii="Times New Roman" w:hAnsi="Times New Roman" w:cs="Times New Roman"/>
          <w:sz w:val="28"/>
          <w:szCs w:val="28"/>
        </w:rPr>
        <w:t>120 016</w:t>
      </w:r>
      <w:r w:rsidR="000A2BAB" w:rsidRPr="006C26FE">
        <w:rPr>
          <w:rFonts w:ascii="Times New Roman" w:hAnsi="Times New Roman" w:cs="Times New Roman"/>
          <w:sz w:val="28"/>
          <w:szCs w:val="28"/>
        </w:rPr>
        <w:t> </w:t>
      </w:r>
      <w:r w:rsidR="00154207" w:rsidRPr="006C26FE">
        <w:rPr>
          <w:rFonts w:ascii="Times New Roman" w:hAnsi="Times New Roman" w:cs="Times New Roman"/>
          <w:sz w:val="28"/>
          <w:szCs w:val="28"/>
        </w:rPr>
        <w:t>тыс.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C7622" w:rsidRPr="00CC3B03" w:rsidRDefault="00BC7622" w:rsidP="00CB4CB4">
      <w:pPr>
        <w:rPr>
          <w:rFonts w:ascii="Times New Roman" w:hAnsi="Times New Roman"/>
          <w:sz w:val="24"/>
          <w:szCs w:val="24"/>
        </w:rPr>
      </w:pPr>
    </w:p>
    <w:p w:rsidR="00B31CCE" w:rsidRPr="006C26FE" w:rsidRDefault="00A0053E" w:rsidP="00B31CCE">
      <w:pPr>
        <w:jc w:val="center"/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  <w:lastRenderedPageBreak/>
        <w:t xml:space="preserve">РАЗДЕЛ  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  <w:lang w:val="en-US"/>
        </w:rPr>
        <w:t>I</w:t>
      </w:r>
      <w:r w:rsidRPr="006C26FE">
        <w:rPr>
          <w:rFonts w:cs="MS Sans Serif"/>
          <w:b/>
          <w:i/>
          <w:color w:val="09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  <w:lang w:val="en-US"/>
        </w:rPr>
        <w:t>I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  <w:lang w:val="en-US"/>
        </w:rPr>
        <w:t>I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  <w:t xml:space="preserve">  «Об использовании имущества, закрепленного за учреждением»</w:t>
      </w:r>
    </w:p>
    <w:tbl>
      <w:tblPr>
        <w:tblW w:w="1006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9"/>
        <w:gridCol w:w="5528"/>
        <w:gridCol w:w="1985"/>
        <w:gridCol w:w="1842"/>
      </w:tblGrid>
      <w:tr w:rsidR="00A0053E" w:rsidRPr="006C26FE" w:rsidTr="006C26FE">
        <w:trPr>
          <w:trHeight w:val="576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Наименование сведений</w:t>
            </w:r>
          </w:p>
        </w:tc>
        <w:tc>
          <w:tcPr>
            <w:tcW w:w="3827" w:type="dxa"/>
            <w:gridSpan w:val="2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Сведения на начало</w:t>
            </w:r>
            <w:r w:rsidR="0018037E"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и конец отчетного периода, </w:t>
            </w: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0053E" w:rsidRPr="006C26FE" w:rsidTr="00CC46F1">
        <w:trPr>
          <w:trHeight w:val="49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0053E" w:rsidRPr="006C26FE" w:rsidRDefault="00A0053E" w:rsidP="00E650B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A0053E" w:rsidRPr="006C26FE" w:rsidRDefault="00A0053E" w:rsidP="00D87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на 01.01.201</w:t>
            </w:r>
            <w:r w:rsidR="00D87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0053E" w:rsidRPr="006C26FE" w:rsidRDefault="00A0053E" w:rsidP="00D87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81F0E" w:rsidRPr="006C26FE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D87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053E" w:rsidRPr="006C26FE" w:rsidTr="00CC46F1">
        <w:trPr>
          <w:trHeight w:val="46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pStyle w:val="1"/>
              <w:rPr>
                <w:snapToGrid w:val="0"/>
                <w:sz w:val="20"/>
              </w:rPr>
            </w:pPr>
            <w:r w:rsidRPr="006C26FE">
              <w:rPr>
                <w:snapToGrid w:val="0"/>
                <w:sz w:val="20"/>
              </w:rPr>
              <w:t>Общая балансовая стоимость имущества ГАУ РО «Государственная экспертиза проектов»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53E" w:rsidRPr="006C26FE" w:rsidTr="00CC46F1">
        <w:trPr>
          <w:trHeight w:val="47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-первоначальная</w:t>
            </w:r>
          </w:p>
        </w:tc>
        <w:tc>
          <w:tcPr>
            <w:tcW w:w="1985" w:type="dxa"/>
          </w:tcPr>
          <w:p w:rsidR="0018037E" w:rsidRPr="006C26FE" w:rsidRDefault="00D87C9D" w:rsidP="006A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13 824 414,68</w:t>
            </w:r>
          </w:p>
        </w:tc>
        <w:tc>
          <w:tcPr>
            <w:tcW w:w="1842" w:type="dxa"/>
          </w:tcPr>
          <w:p w:rsidR="00A0053E" w:rsidRPr="006C26FE" w:rsidRDefault="00D87C9D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13 711 685,76</w:t>
            </w:r>
            <w:r w:rsidR="006A6996"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53E" w:rsidRPr="006C26FE" w:rsidTr="00AD6CCE">
        <w:trPr>
          <w:trHeight w:val="235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-остаточная</w:t>
            </w:r>
          </w:p>
        </w:tc>
        <w:tc>
          <w:tcPr>
            <w:tcW w:w="1985" w:type="dxa"/>
          </w:tcPr>
          <w:p w:rsidR="00A0053E" w:rsidRPr="006C26FE" w:rsidRDefault="00D87C9D" w:rsidP="0018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1 585 233,54</w:t>
            </w:r>
          </w:p>
        </w:tc>
        <w:tc>
          <w:tcPr>
            <w:tcW w:w="1842" w:type="dxa"/>
          </w:tcPr>
          <w:p w:rsidR="00A0053E" w:rsidRPr="006C26FE" w:rsidRDefault="00D87C9D" w:rsidP="00DF7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1 208 706,33</w:t>
            </w:r>
            <w:r w:rsidR="006A6996"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53E" w:rsidRPr="006C26FE" w:rsidTr="00AD6CCE">
        <w:trPr>
          <w:trHeight w:val="738"/>
        </w:trPr>
        <w:tc>
          <w:tcPr>
            <w:tcW w:w="709" w:type="dxa"/>
          </w:tcPr>
          <w:p w:rsidR="00A0053E" w:rsidRPr="006C26FE" w:rsidRDefault="00A0053E" w:rsidP="00E650B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0"/>
              </w:rPr>
            </w:pPr>
            <w:r w:rsidRPr="006C26FE">
              <w:rPr>
                <w:b/>
                <w:sz w:val="20"/>
              </w:rPr>
              <w:t>2.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Балансовая стоимость </w:t>
            </w:r>
            <w:r w:rsidR="00705D64"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недвижимого </w:t>
            </w: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имущества, закрепленного за ГАУ РО «Государственная экспертиза проектов»</w:t>
            </w:r>
            <w:r w:rsidR="00705D64"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 праве оперативного управления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53E" w:rsidRPr="006C26FE" w:rsidTr="00CC46F1">
        <w:trPr>
          <w:trHeight w:val="47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-первоначальная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053E" w:rsidRPr="006C26FE" w:rsidTr="00CC46F1">
        <w:trPr>
          <w:trHeight w:val="46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-остаточная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053E" w:rsidRPr="006C26FE" w:rsidTr="00AD6CCE">
        <w:trPr>
          <w:trHeight w:val="552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A0053E" w:rsidRPr="006C26FE" w:rsidRDefault="00A0053E" w:rsidP="00705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Балансовая стоимость закрепленного за ГАУ РО «Государственная экспертиза проектов» движимого имущества</w:t>
            </w:r>
          </w:p>
        </w:tc>
        <w:tc>
          <w:tcPr>
            <w:tcW w:w="1985" w:type="dxa"/>
          </w:tcPr>
          <w:p w:rsidR="00C45F04" w:rsidRPr="006C26FE" w:rsidRDefault="000F0222" w:rsidP="00C4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C45F04" w:rsidRPr="006C26FE" w:rsidRDefault="009D4608" w:rsidP="00AD6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F04"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0053E" w:rsidRPr="006C26FE" w:rsidTr="00CC46F1">
        <w:trPr>
          <w:trHeight w:val="47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-первоначальная</w:t>
            </w:r>
          </w:p>
        </w:tc>
        <w:tc>
          <w:tcPr>
            <w:tcW w:w="1985" w:type="dxa"/>
          </w:tcPr>
          <w:p w:rsidR="00A0053E" w:rsidRPr="006C26FE" w:rsidRDefault="00D87C9D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13 824 414,68</w:t>
            </w:r>
          </w:p>
        </w:tc>
        <w:tc>
          <w:tcPr>
            <w:tcW w:w="1842" w:type="dxa"/>
          </w:tcPr>
          <w:p w:rsidR="00A0053E" w:rsidRPr="006C26FE" w:rsidRDefault="00D87C9D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13 711 685,76</w:t>
            </w:r>
          </w:p>
        </w:tc>
      </w:tr>
      <w:tr w:rsidR="00A0053E" w:rsidRPr="006C26FE" w:rsidTr="00CC46F1">
        <w:trPr>
          <w:trHeight w:val="47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-остаточная</w:t>
            </w:r>
          </w:p>
        </w:tc>
        <w:tc>
          <w:tcPr>
            <w:tcW w:w="1985" w:type="dxa"/>
          </w:tcPr>
          <w:p w:rsidR="00A0053E" w:rsidRPr="006C26FE" w:rsidRDefault="00D87C9D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1 585 233,54</w:t>
            </w:r>
          </w:p>
        </w:tc>
        <w:tc>
          <w:tcPr>
            <w:tcW w:w="1842" w:type="dxa"/>
          </w:tcPr>
          <w:p w:rsidR="00A0053E" w:rsidRPr="006C26FE" w:rsidRDefault="00D87C9D" w:rsidP="00D87C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1 208 706,33</w:t>
            </w:r>
            <w:r w:rsidR="000B26A1"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53E" w:rsidRPr="006C26FE" w:rsidTr="00CC46F1">
        <w:trPr>
          <w:trHeight w:val="73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Балансовая стоимость закрепленного за ГАУ РО «Государственная экспертиза проектов» особо ценного </w:t>
            </w:r>
            <w:r w:rsidR="00705D64"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движимого </w:t>
            </w: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053E" w:rsidRPr="006C26FE" w:rsidTr="00CC46F1">
        <w:trPr>
          <w:trHeight w:val="47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A0053E" w:rsidRPr="006C26FE" w:rsidRDefault="00A0053E" w:rsidP="00BE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-первоначальная</w:t>
            </w:r>
          </w:p>
        </w:tc>
        <w:tc>
          <w:tcPr>
            <w:tcW w:w="1985" w:type="dxa"/>
          </w:tcPr>
          <w:p w:rsidR="0018037E" w:rsidRPr="006C26FE" w:rsidRDefault="00D87C9D" w:rsidP="001803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7 110 738,14</w:t>
            </w:r>
          </w:p>
        </w:tc>
        <w:tc>
          <w:tcPr>
            <w:tcW w:w="1842" w:type="dxa"/>
          </w:tcPr>
          <w:p w:rsidR="00A0053E" w:rsidRPr="006C26FE" w:rsidRDefault="00DF7057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7 110 738,14</w:t>
            </w:r>
            <w:r w:rsidR="006A6996"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53E" w:rsidRPr="006C26FE" w:rsidTr="00CC46F1">
        <w:trPr>
          <w:trHeight w:val="47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-остаточная</w:t>
            </w:r>
          </w:p>
        </w:tc>
        <w:tc>
          <w:tcPr>
            <w:tcW w:w="1985" w:type="dxa"/>
          </w:tcPr>
          <w:p w:rsidR="00301F46" w:rsidRPr="006C26FE" w:rsidRDefault="00D87C9D" w:rsidP="00301F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1 167 074,53</w:t>
            </w:r>
          </w:p>
        </w:tc>
        <w:tc>
          <w:tcPr>
            <w:tcW w:w="1842" w:type="dxa"/>
          </w:tcPr>
          <w:p w:rsidR="00A0053E" w:rsidRPr="006C26FE" w:rsidRDefault="00D87C9D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885 626,92</w:t>
            </w:r>
          </w:p>
        </w:tc>
      </w:tr>
      <w:tr w:rsidR="00A0053E" w:rsidRPr="006C26FE" w:rsidTr="000F0222">
        <w:trPr>
          <w:trHeight w:val="818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Количество объектов недвижимого имущества, закрепленных за ГАУ РО «Государственная экспертиза проектов» (зданий, строений, помещений)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22" w:rsidRPr="006C26FE" w:rsidRDefault="000F0222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22" w:rsidRPr="006C26FE" w:rsidRDefault="000F0222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0053E" w:rsidRPr="006C26FE" w:rsidTr="00CC46F1">
        <w:trPr>
          <w:trHeight w:val="73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Общая площадь объектов недвижимого имущества, закрепленных за ГАУ РО «Государственная экспертиза проектов», кв.м.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22" w:rsidRPr="006C26FE" w:rsidRDefault="000F0222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22" w:rsidRPr="006C26FE" w:rsidRDefault="000F0222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0053E" w:rsidRPr="006C26FE" w:rsidTr="00CC46F1">
        <w:trPr>
          <w:trHeight w:val="73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Площадь недвижимого имущества ГАУ РО «Государственная экспертиза проектов», переданного в аренду, кв.м.</w:t>
            </w:r>
          </w:p>
        </w:tc>
        <w:tc>
          <w:tcPr>
            <w:tcW w:w="1985" w:type="dxa"/>
          </w:tcPr>
          <w:p w:rsidR="00A0053E" w:rsidRPr="006C26FE" w:rsidRDefault="000F0222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A0053E" w:rsidRPr="006C26FE" w:rsidRDefault="000F0222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0053E" w:rsidRPr="006C26FE" w:rsidTr="002866F3">
        <w:trPr>
          <w:trHeight w:val="53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Иные сведения, включенные в отчет о деятельности ГАУ РО «Государственная экспертиза проектов»</w:t>
            </w:r>
          </w:p>
        </w:tc>
        <w:tc>
          <w:tcPr>
            <w:tcW w:w="1985" w:type="dxa"/>
          </w:tcPr>
          <w:p w:rsidR="00A0053E" w:rsidRPr="006C26FE" w:rsidRDefault="000F0222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A0053E" w:rsidRPr="006C26FE" w:rsidRDefault="000F0222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B81F0E" w:rsidRPr="006C26FE" w:rsidTr="002866F3">
        <w:trPr>
          <w:trHeight w:val="531"/>
        </w:trPr>
        <w:tc>
          <w:tcPr>
            <w:tcW w:w="709" w:type="dxa"/>
          </w:tcPr>
          <w:p w:rsidR="00B81F0E" w:rsidRPr="006C26FE" w:rsidRDefault="00B81F0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B81F0E" w:rsidRPr="006C26FE" w:rsidRDefault="00B81F0E" w:rsidP="00E650B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Объем средств, полученных в отчетном году от распоряжения в установленном порядке имуществом</w:t>
            </w:r>
          </w:p>
        </w:tc>
        <w:tc>
          <w:tcPr>
            <w:tcW w:w="1985" w:type="dxa"/>
          </w:tcPr>
          <w:p w:rsidR="00B81F0E" w:rsidRPr="006C26FE" w:rsidRDefault="00B81F0E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B" w:rsidRPr="006C26FE" w:rsidRDefault="005E1A2B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</w:tc>
        <w:tc>
          <w:tcPr>
            <w:tcW w:w="1842" w:type="dxa"/>
          </w:tcPr>
          <w:p w:rsidR="00B81F0E" w:rsidRPr="006C26FE" w:rsidRDefault="00B81F0E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B" w:rsidRPr="006C26FE" w:rsidRDefault="005E1A2B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79111E" w:rsidRPr="006C26FE" w:rsidRDefault="0079111E" w:rsidP="00B217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CB7" w:rsidRDefault="00692CB7" w:rsidP="00B2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CD4" w:rsidRPr="006C26FE" w:rsidRDefault="0079111E" w:rsidP="00B2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6FE">
        <w:rPr>
          <w:rFonts w:ascii="Times New Roman" w:hAnsi="Times New Roman" w:cs="Times New Roman"/>
          <w:sz w:val="28"/>
          <w:szCs w:val="28"/>
        </w:rPr>
        <w:t>Руководитель</w:t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="00AA5CD4" w:rsidRPr="006C26FE">
        <w:rPr>
          <w:rFonts w:ascii="Times New Roman" w:hAnsi="Times New Roman" w:cs="Times New Roman"/>
          <w:sz w:val="28"/>
          <w:szCs w:val="28"/>
        </w:rPr>
        <w:t>____________________</w:t>
      </w:r>
      <w:r w:rsidRPr="006C26FE">
        <w:rPr>
          <w:rFonts w:ascii="Times New Roman" w:hAnsi="Times New Roman" w:cs="Times New Roman"/>
          <w:sz w:val="28"/>
          <w:szCs w:val="28"/>
        </w:rPr>
        <w:t xml:space="preserve"> Э.А. </w:t>
      </w:r>
      <w:proofErr w:type="spellStart"/>
      <w:r w:rsidRPr="006C26FE">
        <w:rPr>
          <w:rFonts w:ascii="Times New Roman" w:hAnsi="Times New Roman" w:cs="Times New Roman"/>
          <w:sz w:val="28"/>
          <w:szCs w:val="28"/>
        </w:rPr>
        <w:t>Таржиманов</w:t>
      </w:r>
      <w:proofErr w:type="spellEnd"/>
    </w:p>
    <w:p w:rsidR="00AA5CD4" w:rsidRPr="006C26FE" w:rsidRDefault="00AA5CD4" w:rsidP="00B2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11E" w:rsidRPr="006C26FE" w:rsidRDefault="0079111E" w:rsidP="00B2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</w:p>
    <w:p w:rsidR="00B2172C" w:rsidRPr="006C26FE" w:rsidRDefault="00B2172C" w:rsidP="00B2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6FE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AA5CD4" w:rsidRPr="006C26FE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154207" w:rsidRPr="006C26FE">
        <w:rPr>
          <w:rFonts w:ascii="Times New Roman" w:hAnsi="Times New Roman" w:cs="Times New Roman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sz w:val="28"/>
          <w:szCs w:val="28"/>
        </w:rPr>
        <w:t>Г.А. Каротунова</w:t>
      </w:r>
    </w:p>
    <w:sectPr w:rsidR="00B2172C" w:rsidRPr="006C26FE" w:rsidSect="00CD271C">
      <w:pgSz w:w="11907" w:h="16839" w:code="9"/>
      <w:pgMar w:top="284" w:right="565" w:bottom="284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0473"/>
    <w:rsid w:val="00007A68"/>
    <w:rsid w:val="0001480C"/>
    <w:rsid w:val="000172F0"/>
    <w:rsid w:val="0004717A"/>
    <w:rsid w:val="000A2BAB"/>
    <w:rsid w:val="000B26A1"/>
    <w:rsid w:val="000E1112"/>
    <w:rsid w:val="000E7B8F"/>
    <w:rsid w:val="000F0222"/>
    <w:rsid w:val="000F3F36"/>
    <w:rsid w:val="000F6EC6"/>
    <w:rsid w:val="001132A2"/>
    <w:rsid w:val="0012585C"/>
    <w:rsid w:val="00154207"/>
    <w:rsid w:val="00165B68"/>
    <w:rsid w:val="0018037E"/>
    <w:rsid w:val="0018436E"/>
    <w:rsid w:val="001E2006"/>
    <w:rsid w:val="001F0885"/>
    <w:rsid w:val="001F52FA"/>
    <w:rsid w:val="001F58D7"/>
    <w:rsid w:val="002074BC"/>
    <w:rsid w:val="002205EF"/>
    <w:rsid w:val="00223E0E"/>
    <w:rsid w:val="00235DAD"/>
    <w:rsid w:val="00241896"/>
    <w:rsid w:val="002863C9"/>
    <w:rsid w:val="002865DD"/>
    <w:rsid w:val="002866F3"/>
    <w:rsid w:val="002A5956"/>
    <w:rsid w:val="002B2028"/>
    <w:rsid w:val="002D3685"/>
    <w:rsid w:val="002D7563"/>
    <w:rsid w:val="00301F46"/>
    <w:rsid w:val="00302EAF"/>
    <w:rsid w:val="00304BA4"/>
    <w:rsid w:val="003074E7"/>
    <w:rsid w:val="00353D75"/>
    <w:rsid w:val="00380426"/>
    <w:rsid w:val="00384B44"/>
    <w:rsid w:val="00391BED"/>
    <w:rsid w:val="003C7846"/>
    <w:rsid w:val="003E395F"/>
    <w:rsid w:val="003E4C76"/>
    <w:rsid w:val="003E671C"/>
    <w:rsid w:val="003E6ECB"/>
    <w:rsid w:val="00425633"/>
    <w:rsid w:val="00432663"/>
    <w:rsid w:val="004567EB"/>
    <w:rsid w:val="004D0D1B"/>
    <w:rsid w:val="004E28B2"/>
    <w:rsid w:val="004E2F38"/>
    <w:rsid w:val="00501042"/>
    <w:rsid w:val="00506424"/>
    <w:rsid w:val="00515B93"/>
    <w:rsid w:val="00524103"/>
    <w:rsid w:val="005657CE"/>
    <w:rsid w:val="00570A0B"/>
    <w:rsid w:val="00570EE6"/>
    <w:rsid w:val="00571934"/>
    <w:rsid w:val="00584B3F"/>
    <w:rsid w:val="005A358E"/>
    <w:rsid w:val="005A58AC"/>
    <w:rsid w:val="005E1A2B"/>
    <w:rsid w:val="005E3081"/>
    <w:rsid w:val="0061130B"/>
    <w:rsid w:val="006241A6"/>
    <w:rsid w:val="006279CD"/>
    <w:rsid w:val="0063068C"/>
    <w:rsid w:val="00634C6B"/>
    <w:rsid w:val="00637A7D"/>
    <w:rsid w:val="00692CB7"/>
    <w:rsid w:val="00696B4A"/>
    <w:rsid w:val="006A28BF"/>
    <w:rsid w:val="006A6996"/>
    <w:rsid w:val="006C26FE"/>
    <w:rsid w:val="006C5E11"/>
    <w:rsid w:val="006C6F11"/>
    <w:rsid w:val="006F6882"/>
    <w:rsid w:val="00701963"/>
    <w:rsid w:val="007040B3"/>
    <w:rsid w:val="0070431C"/>
    <w:rsid w:val="00705D64"/>
    <w:rsid w:val="00705E31"/>
    <w:rsid w:val="0071213D"/>
    <w:rsid w:val="00717B48"/>
    <w:rsid w:val="00737B7F"/>
    <w:rsid w:val="00751CA0"/>
    <w:rsid w:val="0079111E"/>
    <w:rsid w:val="007915F3"/>
    <w:rsid w:val="00793982"/>
    <w:rsid w:val="00793F32"/>
    <w:rsid w:val="007B527C"/>
    <w:rsid w:val="00813BA9"/>
    <w:rsid w:val="0081746A"/>
    <w:rsid w:val="00821043"/>
    <w:rsid w:val="00842942"/>
    <w:rsid w:val="00843927"/>
    <w:rsid w:val="00844D7F"/>
    <w:rsid w:val="008571CD"/>
    <w:rsid w:val="00870473"/>
    <w:rsid w:val="008801C2"/>
    <w:rsid w:val="0089426E"/>
    <w:rsid w:val="00896659"/>
    <w:rsid w:val="008A4F0D"/>
    <w:rsid w:val="008C224C"/>
    <w:rsid w:val="008C7874"/>
    <w:rsid w:val="008D24DE"/>
    <w:rsid w:val="00917684"/>
    <w:rsid w:val="00921401"/>
    <w:rsid w:val="00950CA7"/>
    <w:rsid w:val="009633E9"/>
    <w:rsid w:val="009A2731"/>
    <w:rsid w:val="009B3521"/>
    <w:rsid w:val="009C1AC9"/>
    <w:rsid w:val="009D4608"/>
    <w:rsid w:val="009D4F0A"/>
    <w:rsid w:val="00A0053E"/>
    <w:rsid w:val="00A0456F"/>
    <w:rsid w:val="00A27B24"/>
    <w:rsid w:val="00A31402"/>
    <w:rsid w:val="00A36523"/>
    <w:rsid w:val="00A4554A"/>
    <w:rsid w:val="00A46C08"/>
    <w:rsid w:val="00A53BCB"/>
    <w:rsid w:val="00A56935"/>
    <w:rsid w:val="00A746A3"/>
    <w:rsid w:val="00AA5CD4"/>
    <w:rsid w:val="00AA70DD"/>
    <w:rsid w:val="00AB492D"/>
    <w:rsid w:val="00AC12E5"/>
    <w:rsid w:val="00AC237C"/>
    <w:rsid w:val="00AD402E"/>
    <w:rsid w:val="00AD6CCE"/>
    <w:rsid w:val="00AD7691"/>
    <w:rsid w:val="00AE5DBC"/>
    <w:rsid w:val="00AF4F30"/>
    <w:rsid w:val="00B2172C"/>
    <w:rsid w:val="00B21935"/>
    <w:rsid w:val="00B24CD6"/>
    <w:rsid w:val="00B301BF"/>
    <w:rsid w:val="00B31CCE"/>
    <w:rsid w:val="00B62FFB"/>
    <w:rsid w:val="00B807CC"/>
    <w:rsid w:val="00B81F0E"/>
    <w:rsid w:val="00B82367"/>
    <w:rsid w:val="00B930B1"/>
    <w:rsid w:val="00BA7537"/>
    <w:rsid w:val="00BA78A5"/>
    <w:rsid w:val="00BC6226"/>
    <w:rsid w:val="00BC7622"/>
    <w:rsid w:val="00BE10DA"/>
    <w:rsid w:val="00BE529B"/>
    <w:rsid w:val="00BF4854"/>
    <w:rsid w:val="00C00165"/>
    <w:rsid w:val="00C20B6C"/>
    <w:rsid w:val="00C21D11"/>
    <w:rsid w:val="00C25ED5"/>
    <w:rsid w:val="00C27B2C"/>
    <w:rsid w:val="00C45910"/>
    <w:rsid w:val="00C45F04"/>
    <w:rsid w:val="00C53155"/>
    <w:rsid w:val="00C53321"/>
    <w:rsid w:val="00C57735"/>
    <w:rsid w:val="00C766C9"/>
    <w:rsid w:val="00C86CDB"/>
    <w:rsid w:val="00C96164"/>
    <w:rsid w:val="00CB4CB4"/>
    <w:rsid w:val="00CC25CE"/>
    <w:rsid w:val="00CC3B03"/>
    <w:rsid w:val="00CC46F1"/>
    <w:rsid w:val="00CD206B"/>
    <w:rsid w:val="00CD271C"/>
    <w:rsid w:val="00D1125E"/>
    <w:rsid w:val="00D13B01"/>
    <w:rsid w:val="00D30577"/>
    <w:rsid w:val="00D5624C"/>
    <w:rsid w:val="00D56DB6"/>
    <w:rsid w:val="00D7602C"/>
    <w:rsid w:val="00D77DA2"/>
    <w:rsid w:val="00D87C9D"/>
    <w:rsid w:val="00DE533D"/>
    <w:rsid w:val="00DF7057"/>
    <w:rsid w:val="00E174E1"/>
    <w:rsid w:val="00E27957"/>
    <w:rsid w:val="00E32EF0"/>
    <w:rsid w:val="00E459B8"/>
    <w:rsid w:val="00E54B8A"/>
    <w:rsid w:val="00E62719"/>
    <w:rsid w:val="00E72360"/>
    <w:rsid w:val="00E73E8A"/>
    <w:rsid w:val="00E84445"/>
    <w:rsid w:val="00E8632A"/>
    <w:rsid w:val="00E9017F"/>
    <w:rsid w:val="00ED51DF"/>
    <w:rsid w:val="00F14DEE"/>
    <w:rsid w:val="00F62437"/>
    <w:rsid w:val="00FB288F"/>
    <w:rsid w:val="00FB47AD"/>
    <w:rsid w:val="00FF0CB8"/>
    <w:rsid w:val="00FF2738"/>
    <w:rsid w:val="00FF3C8E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A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пись1"/>
    <w:basedOn w:val="a"/>
    <w:rsid w:val="00A005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A005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A0053E"/>
    <w:rPr>
      <w:rFonts w:ascii="Times New Roman" w:eastAsia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C7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F0CB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A6AB-242F-43D3-B709-21311448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 http://www.fast-report.com</dc:creator>
  <cp:lastModifiedBy>karotunova_ga</cp:lastModifiedBy>
  <cp:revision>8</cp:revision>
  <cp:lastPrinted>2017-01-23T11:06:00Z</cp:lastPrinted>
  <dcterms:created xsi:type="dcterms:W3CDTF">2017-01-19T14:52:00Z</dcterms:created>
  <dcterms:modified xsi:type="dcterms:W3CDTF">2017-01-23T11:31:00Z</dcterms:modified>
</cp:coreProperties>
</file>